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30" w:rsidRPr="00214942" w:rsidRDefault="00D25C0F">
      <w:pPr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9pt;margin-top:.35pt;width:84.1pt;height:84.1pt;z-index:251659264;mso-position-horizontal-relative:text;mso-position-vertical-relative:text">
            <v:imagedata r:id="rId6" o:title="emailsig_marks"/>
            <w10:wrap type="square"/>
          </v:shape>
        </w:pict>
      </w:r>
      <w:r w:rsidR="00214942" w:rsidRPr="00214942">
        <w:rPr>
          <w:b/>
          <w:sz w:val="32"/>
        </w:rPr>
        <w:t>FINISHED PRODUCT SPECIFICATIONS</w:t>
      </w:r>
    </w:p>
    <w:p w:rsidR="00214942" w:rsidRPr="00214942" w:rsidRDefault="00214942" w:rsidP="00503FAD">
      <w:pPr>
        <w:rPr>
          <w:b/>
          <w:sz w:val="32"/>
          <w:szCs w:val="32"/>
        </w:rPr>
      </w:pPr>
      <w:r w:rsidRPr="00214942">
        <w:rPr>
          <w:b/>
          <w:sz w:val="32"/>
          <w:szCs w:val="32"/>
        </w:rPr>
        <w:t>PRODUCT NAME:</w:t>
      </w:r>
      <w:r w:rsidR="00F9024A">
        <w:rPr>
          <w:b/>
          <w:sz w:val="32"/>
          <w:szCs w:val="32"/>
        </w:rPr>
        <w:t xml:space="preserve"> </w:t>
      </w:r>
      <w:r w:rsidR="00E86CAD">
        <w:rPr>
          <w:b/>
          <w:sz w:val="40"/>
          <w:szCs w:val="40"/>
        </w:rPr>
        <w:t>COOKIES &amp; CREAM</w:t>
      </w:r>
      <w:r w:rsidR="00503FAD">
        <w:rPr>
          <w:b/>
          <w:sz w:val="40"/>
          <w:szCs w:val="40"/>
        </w:rPr>
        <w:t xml:space="preserve"> CHEESECAKE IN</w:t>
      </w:r>
      <w:r w:rsidR="00790C81" w:rsidRPr="00790C81">
        <w:rPr>
          <w:b/>
          <w:sz w:val="40"/>
          <w:szCs w:val="40"/>
        </w:rPr>
        <w:t>DIVIDUAL LARGE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214942" w:rsidRPr="007E6A01" w:rsidTr="007E6A01">
        <w:tc>
          <w:tcPr>
            <w:tcW w:w="2689" w:type="dxa"/>
            <w:shd w:val="clear" w:color="auto" w:fill="D9D9D9" w:themeFill="background1" w:themeFillShade="D9"/>
          </w:tcPr>
          <w:p w:rsidR="00214942" w:rsidRPr="007E6A01" w:rsidRDefault="00214942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Product Description:</w:t>
            </w:r>
          </w:p>
        </w:tc>
        <w:tc>
          <w:tcPr>
            <w:tcW w:w="7505" w:type="dxa"/>
          </w:tcPr>
          <w:p w:rsidR="00214942" w:rsidRPr="00503FAD" w:rsidRDefault="00790C81" w:rsidP="00E86CAD">
            <w:pPr>
              <w:spacing w:before="160" w:after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Individually </w:t>
            </w:r>
            <w:r w:rsidR="00503FAD">
              <w:rPr>
                <w:rFonts w:ascii="Arial" w:hAnsi="Arial" w:cs="Arial"/>
                <w:sz w:val="24"/>
                <w:szCs w:val="24"/>
                <w:lang w:val="en-US"/>
              </w:rPr>
              <w:t>portione</w:t>
            </w:r>
            <w:r w:rsidR="005D6EA9">
              <w:rPr>
                <w:rFonts w:ascii="Arial" w:hAnsi="Arial" w:cs="Arial"/>
                <w:sz w:val="24"/>
                <w:szCs w:val="24"/>
                <w:lang w:val="en-US"/>
              </w:rPr>
              <w:t xml:space="preserve">d </w:t>
            </w:r>
            <w:r w:rsidR="007507E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E86CAD">
              <w:rPr>
                <w:rFonts w:ascii="Arial" w:hAnsi="Arial" w:cs="Arial"/>
                <w:sz w:val="24"/>
                <w:szCs w:val="24"/>
                <w:lang w:val="en-US"/>
              </w:rPr>
              <w:t xml:space="preserve">aked cookies and cream cheesecake topped with chocolate mousse, ganache drizzle and an Oreo </w:t>
            </w:r>
            <w:r w:rsidR="006D1299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503FAD">
              <w:rPr>
                <w:rFonts w:ascii="Arial" w:hAnsi="Arial" w:cs="Arial"/>
                <w:sz w:val="24"/>
                <w:szCs w:val="24"/>
                <w:lang w:val="en-US"/>
              </w:rPr>
              <w:t>6 pack)</w:t>
            </w:r>
          </w:p>
        </w:tc>
      </w:tr>
      <w:tr w:rsidR="00214942" w:rsidRPr="007E6A01" w:rsidTr="007E6A01">
        <w:tc>
          <w:tcPr>
            <w:tcW w:w="2689" w:type="dxa"/>
            <w:shd w:val="clear" w:color="auto" w:fill="D9D9D9" w:themeFill="background1" w:themeFillShade="D9"/>
          </w:tcPr>
          <w:p w:rsidR="00214942" w:rsidRPr="007E6A01" w:rsidRDefault="00214942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Size</w:t>
            </w:r>
            <w:r w:rsidR="00B65C53">
              <w:rPr>
                <w:rFonts w:ascii="Arial" w:hAnsi="Arial" w:cs="Arial"/>
                <w:b/>
                <w:sz w:val="24"/>
                <w:szCs w:val="24"/>
              </w:rPr>
              <w:t xml:space="preserve"> and Shape</w:t>
            </w:r>
            <w:r w:rsidRPr="007E6A0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05" w:type="dxa"/>
          </w:tcPr>
          <w:p w:rsidR="00214942" w:rsidRPr="00790C81" w:rsidRDefault="00790C81" w:rsidP="00790C81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90C81">
              <w:rPr>
                <w:rFonts w:ascii="Arial" w:hAnsi="Arial" w:cs="Arial"/>
                <w:b/>
                <w:sz w:val="24"/>
                <w:szCs w:val="24"/>
              </w:rPr>
              <w:t xml:space="preserve">3.5’ Inch , Large Individual, Round </w:t>
            </w:r>
          </w:p>
        </w:tc>
      </w:tr>
      <w:tr w:rsidR="00214942" w:rsidRPr="007E6A01" w:rsidTr="007E6A01">
        <w:tc>
          <w:tcPr>
            <w:tcW w:w="2689" w:type="dxa"/>
            <w:shd w:val="clear" w:color="auto" w:fill="D9D9D9" w:themeFill="background1" w:themeFillShade="D9"/>
          </w:tcPr>
          <w:p w:rsidR="00FC65F1" w:rsidRPr="00B65C53" w:rsidRDefault="00FC65F1" w:rsidP="00B65C53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Product Code:</w:t>
            </w:r>
          </w:p>
        </w:tc>
        <w:tc>
          <w:tcPr>
            <w:tcW w:w="7505" w:type="dxa"/>
          </w:tcPr>
          <w:p w:rsidR="00214942" w:rsidRPr="00790C81" w:rsidRDefault="00790C81" w:rsidP="00503FAD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790C81">
              <w:rPr>
                <w:rFonts w:ascii="Arial" w:hAnsi="Arial" w:cs="Arial"/>
                <w:sz w:val="24"/>
                <w:szCs w:val="24"/>
              </w:rPr>
              <w:t>LI</w:t>
            </w:r>
            <w:r w:rsidR="007507E8">
              <w:rPr>
                <w:rFonts w:ascii="Arial" w:hAnsi="Arial" w:cs="Arial"/>
                <w:sz w:val="24"/>
                <w:szCs w:val="24"/>
              </w:rPr>
              <w:t>COO</w:t>
            </w:r>
          </w:p>
        </w:tc>
      </w:tr>
      <w:tr w:rsidR="00FC65F1" w:rsidRPr="007E6A01" w:rsidTr="007E6A01">
        <w:tc>
          <w:tcPr>
            <w:tcW w:w="10194" w:type="dxa"/>
            <w:gridSpan w:val="2"/>
            <w:shd w:val="clear" w:color="auto" w:fill="D9D9D9" w:themeFill="background1" w:themeFillShade="D9"/>
          </w:tcPr>
          <w:p w:rsidR="00FC65F1" w:rsidRPr="007E6A01" w:rsidRDefault="00FC65F1" w:rsidP="00B65C53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Ingredients:</w:t>
            </w:r>
          </w:p>
          <w:p w:rsidR="00FC65F1" w:rsidRPr="007E6A01" w:rsidRDefault="00FC65F1" w:rsidP="00B65C53">
            <w:pPr>
              <w:spacing w:after="40"/>
              <w:rPr>
                <w:rFonts w:ascii="Arial" w:hAnsi="Arial" w:cs="Arial"/>
                <w:b/>
                <w:sz w:val="28"/>
              </w:rPr>
            </w:pPr>
            <w:r w:rsidRPr="007E6A01">
              <w:rPr>
                <w:rFonts w:ascii="Arial" w:hAnsi="Arial" w:cs="Arial"/>
                <w:sz w:val="18"/>
              </w:rPr>
              <w:t>(in order of in-going weight)</w:t>
            </w:r>
          </w:p>
        </w:tc>
      </w:tr>
      <w:tr w:rsidR="00DE17E5" w:rsidRPr="007E6A01" w:rsidTr="007E6A01">
        <w:tc>
          <w:tcPr>
            <w:tcW w:w="10194" w:type="dxa"/>
            <w:gridSpan w:val="2"/>
          </w:tcPr>
          <w:p w:rsidR="00DE17E5" w:rsidRPr="007507E8" w:rsidRDefault="007507E8" w:rsidP="007507E8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7507E8">
              <w:rPr>
                <w:rFonts w:ascii="Arial" w:eastAsia="Times New Roman" w:hAnsi="Arial" w:cs="Arial"/>
                <w:sz w:val="18"/>
                <w:szCs w:val="18"/>
              </w:rPr>
              <w:t>Cream Cheese (24%), White Chocolate (Sugar, Vegetable Fat, Milk Solids, Emulsifiers (492, Soya Lecithin), Cream (17%), Pasteurised Egg, Dark Chocolate (Sugar, Vegetable Fat, Cocoa Powder, Emulsifiers (Soya Lecithin, 478, 492), Flavours), Chocolate Biscuit Crumb (8%)(Wheat Flour, Sugar, Vegetable Oil, Cocoa, Golden Syrup, Raising Agents (E341, E500), Colour (E150), Salt, Egg, Milk Solids, Flavouring), Oreo Cookie (6%)(Wheat Flour, Sugar, Vegetable Oil (Contains Antioxidant (319)), Cocoa Powder, Fructose Syrup, Corn Starch, Raising Agents (500, 503), Salt, Emulsifier (Soy Lecithin), Flavour), Imitation Cream (&lt;5%)(Water, Vegetable Oil, Milk Solids Non Fat, Cane Sugar, Emulsifiers (471, 435, Soy Lecithin), Vegetable Gums (415, 412), Salt, Colour (160b)), Butter, Vanilla, Hazelnut Flavour (&lt;5%)</w:t>
            </w:r>
          </w:p>
        </w:tc>
      </w:tr>
      <w:tr w:rsidR="007E6A01" w:rsidRPr="007E6A01" w:rsidTr="00B65C5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6A01" w:rsidRPr="007E6A01" w:rsidRDefault="007E6A01" w:rsidP="00B65C53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Nutritional Information:</w:t>
            </w:r>
          </w:p>
        </w:tc>
      </w:tr>
      <w:tr w:rsidR="00DE17E5" w:rsidRPr="007E6A01" w:rsidTr="00B65C53">
        <w:tc>
          <w:tcPr>
            <w:tcW w:w="10194" w:type="dxa"/>
            <w:gridSpan w:val="2"/>
            <w:tcBorders>
              <w:bottom w:val="nil"/>
            </w:tcBorders>
          </w:tcPr>
          <w:p w:rsidR="00DE17E5" w:rsidRPr="00BB33C7" w:rsidRDefault="007E6A01" w:rsidP="007507E8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Serving Size: </w:t>
            </w:r>
            <w:r w:rsidR="00F9024A">
              <w:rPr>
                <w:rFonts w:ascii="Arial" w:hAnsi="Arial" w:cs="Arial"/>
                <w:sz w:val="24"/>
                <w:szCs w:val="24"/>
              </w:rPr>
              <w:t>1</w:t>
            </w:r>
            <w:r w:rsidR="007507E8">
              <w:rPr>
                <w:rFonts w:ascii="Arial" w:hAnsi="Arial" w:cs="Arial"/>
                <w:sz w:val="24"/>
                <w:szCs w:val="24"/>
              </w:rPr>
              <w:t>86</w:t>
            </w:r>
            <w:r w:rsidR="00BB33C7">
              <w:rPr>
                <w:rFonts w:ascii="Arial" w:hAnsi="Arial" w:cs="Arial"/>
                <w:sz w:val="24"/>
                <w:szCs w:val="24"/>
              </w:rPr>
              <w:t>g</w:t>
            </w:r>
            <w:r w:rsidR="00C273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6A01" w:rsidRPr="007E6A01" w:rsidTr="00B65C53">
        <w:tc>
          <w:tcPr>
            <w:tcW w:w="10194" w:type="dxa"/>
            <w:gridSpan w:val="2"/>
            <w:tcBorders>
              <w:top w:val="nil"/>
            </w:tcBorders>
          </w:tcPr>
          <w:p w:rsidR="007E6A01" w:rsidRDefault="007E6A01" w:rsidP="00790C8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Serves per cake:</w:t>
            </w:r>
            <w:r w:rsidR="00C273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33C7" w:rsidRPr="00BB33C7">
              <w:rPr>
                <w:rFonts w:ascii="Arial" w:hAnsi="Arial" w:cs="Arial"/>
                <w:sz w:val="24"/>
                <w:szCs w:val="24"/>
              </w:rPr>
              <w:t>1</w:t>
            </w:r>
            <w:r w:rsidR="00DF5C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17E5" w:rsidRPr="007E6A01" w:rsidTr="007E6A01">
        <w:trPr>
          <w:trHeight w:val="2260"/>
        </w:trPr>
        <w:tc>
          <w:tcPr>
            <w:tcW w:w="10194" w:type="dxa"/>
            <w:gridSpan w:val="2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2372"/>
              <w:gridCol w:w="2126"/>
            </w:tblGrid>
            <w:tr w:rsidR="00334AA4" w:rsidRPr="007E6A01" w:rsidTr="00334AA4">
              <w:tc>
                <w:tcPr>
                  <w:tcW w:w="3322" w:type="dxa"/>
                  <w:shd w:val="clear" w:color="auto" w:fill="D9D9D9" w:themeFill="background1" w:themeFillShade="D9"/>
                </w:tcPr>
                <w:p w:rsidR="00334AA4" w:rsidRPr="007E6A01" w:rsidRDefault="00334AA4" w:rsidP="00334A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Nutrient</w:t>
                  </w:r>
                </w:p>
              </w:tc>
              <w:tc>
                <w:tcPr>
                  <w:tcW w:w="2372" w:type="dxa"/>
                  <w:shd w:val="clear" w:color="auto" w:fill="D9D9D9" w:themeFill="background1" w:themeFillShade="D9"/>
                </w:tcPr>
                <w:p w:rsidR="00334AA4" w:rsidRPr="007E6A01" w:rsidRDefault="00334AA4" w:rsidP="00334AA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QTY per serve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334AA4" w:rsidRPr="00790C81" w:rsidRDefault="00334AA4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QTY per 100g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Energy (kJ)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3087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1660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Protein (g)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11.16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6.0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Fat, total (g)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55.1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29.6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Fat, saturated (g)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35.7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19.2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Carbohydrate (g)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49.7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26.7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Sugars (g)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39.1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21.0</w:t>
                  </w:r>
                </w:p>
              </w:tc>
            </w:tr>
            <w:tr w:rsidR="007507E8" w:rsidRPr="007E6A01" w:rsidTr="00334AA4">
              <w:tc>
                <w:tcPr>
                  <w:tcW w:w="3322" w:type="dxa"/>
                </w:tcPr>
                <w:p w:rsidR="007507E8" w:rsidRPr="007E6A01" w:rsidRDefault="007507E8" w:rsidP="007507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Sodium (mg)</w:t>
                  </w:r>
                </w:p>
              </w:tc>
              <w:tc>
                <w:tcPr>
                  <w:tcW w:w="2372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342.2</w:t>
                  </w:r>
                </w:p>
              </w:tc>
              <w:tc>
                <w:tcPr>
                  <w:tcW w:w="2126" w:type="dxa"/>
                </w:tcPr>
                <w:p w:rsidR="007507E8" w:rsidRPr="007507E8" w:rsidRDefault="007507E8" w:rsidP="007507E8">
                  <w:pPr>
                    <w:ind w:right="166"/>
                    <w:jc w:val="center"/>
                    <w:rPr>
                      <w:rFonts w:ascii="Arial" w:eastAsia="Arial Unicode MS" w:hAnsi="Arial" w:cs="Arial"/>
                    </w:rPr>
                  </w:pPr>
                  <w:r w:rsidRPr="007507E8">
                    <w:rPr>
                      <w:rFonts w:ascii="Arial" w:eastAsia="Arial Unicode MS" w:hAnsi="Arial" w:cs="Arial"/>
                    </w:rPr>
                    <w:t>184</w:t>
                  </w:r>
                </w:p>
              </w:tc>
            </w:tr>
          </w:tbl>
          <w:p w:rsidR="00DE17E5" w:rsidRPr="00334AA4" w:rsidRDefault="00DE17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2734E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C2734E" w:rsidRPr="007E6A01" w:rsidRDefault="00B65C53" w:rsidP="00C2734E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ALLERGEN ADVICE:</w:t>
            </w:r>
          </w:p>
        </w:tc>
        <w:tc>
          <w:tcPr>
            <w:tcW w:w="7505" w:type="dxa"/>
          </w:tcPr>
          <w:p w:rsidR="00C2734E" w:rsidRDefault="00C2734E" w:rsidP="00C2734E">
            <w:pPr>
              <w:spacing w:before="160" w:after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Suitable for general consumption. Persons with intolerances to specific allergens should avoid.  </w:t>
            </w:r>
          </w:p>
          <w:p w:rsidR="00085CBE" w:rsidRDefault="00C2734E" w:rsidP="00085CBE">
            <w:pPr>
              <w:spacing w:before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Contains </w:t>
            </w:r>
            <w:r w:rsidR="00F9024A">
              <w:rPr>
                <w:rFonts w:ascii="Arial" w:hAnsi="Arial" w:cs="Arial"/>
                <w:b/>
                <w:sz w:val="24"/>
              </w:rPr>
              <w:t xml:space="preserve">Gluten, Egg, </w:t>
            </w:r>
            <w:r w:rsidR="006D1299">
              <w:rPr>
                <w:rFonts w:ascii="Arial" w:hAnsi="Arial" w:cs="Arial"/>
                <w:b/>
                <w:sz w:val="24"/>
              </w:rPr>
              <w:t>Milk</w:t>
            </w:r>
            <w:r>
              <w:rPr>
                <w:rFonts w:ascii="Arial" w:hAnsi="Arial" w:cs="Arial"/>
                <w:sz w:val="24"/>
              </w:rPr>
              <w:t xml:space="preserve"> and their products. </w:t>
            </w:r>
          </w:p>
          <w:p w:rsidR="00C2734E" w:rsidRPr="00DD5829" w:rsidRDefault="00C2734E" w:rsidP="00F9024A">
            <w:pPr>
              <w:spacing w:after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May contain traces of </w:t>
            </w:r>
            <w:r w:rsidRPr="00BB33C7">
              <w:rPr>
                <w:rFonts w:ascii="Arial" w:hAnsi="Arial" w:cs="Arial"/>
                <w:b/>
                <w:sz w:val="24"/>
              </w:rPr>
              <w:t xml:space="preserve">Peanuts, </w:t>
            </w:r>
            <w:r w:rsidR="006D1299">
              <w:rPr>
                <w:rFonts w:ascii="Arial" w:hAnsi="Arial" w:cs="Arial"/>
                <w:b/>
                <w:sz w:val="24"/>
              </w:rPr>
              <w:t>Tree nuts, Soybeans</w:t>
            </w:r>
            <w:r w:rsidR="006D129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and their products. 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Shelf Life and Storage:</w:t>
            </w:r>
          </w:p>
        </w:tc>
        <w:tc>
          <w:tcPr>
            <w:tcW w:w="7505" w:type="dxa"/>
          </w:tcPr>
          <w:p w:rsidR="00F702CF" w:rsidRPr="00DD5829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>Refrigerated (below 5°C)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 – 7 days from date of manufacture.</w:t>
            </w:r>
          </w:p>
          <w:p w:rsidR="00F702CF" w:rsidRPr="00DD5829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>Frozen solid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 – 6 </w:t>
            </w:r>
            <w:r>
              <w:rPr>
                <w:rFonts w:ascii="Arial" w:hAnsi="Arial" w:cs="Arial"/>
                <w:b/>
                <w:sz w:val="24"/>
                <w:szCs w:val="24"/>
              </w:rPr>
              <w:t>months frozen shelf life.</w:t>
            </w:r>
          </w:p>
        </w:tc>
      </w:tr>
      <w:tr w:rsidR="00C2734E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C2734E" w:rsidRPr="007E6A01" w:rsidRDefault="00C2734E" w:rsidP="00C2734E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Country of ORIGIN:</w:t>
            </w:r>
          </w:p>
        </w:tc>
        <w:tc>
          <w:tcPr>
            <w:tcW w:w="7505" w:type="dxa"/>
          </w:tcPr>
          <w:p w:rsidR="00C2734E" w:rsidRPr="00334AA4" w:rsidRDefault="00334AA4" w:rsidP="00C2734E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334AA4">
              <w:rPr>
                <w:rFonts w:ascii="Arial" w:hAnsi="Arial" w:cs="Arial"/>
                <w:sz w:val="24"/>
                <w:szCs w:val="24"/>
              </w:rPr>
              <w:t>Made in Au</w:t>
            </w:r>
            <w:r w:rsidR="00C2734E" w:rsidRPr="00334AA4">
              <w:rPr>
                <w:rFonts w:ascii="Arial" w:hAnsi="Arial" w:cs="Arial"/>
                <w:sz w:val="24"/>
                <w:szCs w:val="24"/>
              </w:rPr>
              <w:t>stralia from local and imported Ingredients.</w:t>
            </w:r>
          </w:p>
          <w:p w:rsidR="00C2734E" w:rsidRPr="00DD5829" w:rsidRDefault="00C2734E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Marks Quality Cakes </w:t>
            </w:r>
          </w:p>
          <w:p w:rsidR="00C2734E" w:rsidRDefault="00C2734E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1 Akuna Drive, Williamstown 3016 Victoria AUSTRALIA </w:t>
            </w:r>
          </w:p>
          <w:p w:rsidR="00C2734E" w:rsidRPr="007E6A01" w:rsidRDefault="00C2734E" w:rsidP="00C2734E">
            <w:pPr>
              <w:spacing w:before="160" w:after="160"/>
              <w:rPr>
                <w:rFonts w:ascii="Arial" w:hAnsi="Arial" w:cs="Arial"/>
              </w:rPr>
            </w:pPr>
            <w:r w:rsidRPr="00DD5829">
              <w:rPr>
                <w:rFonts w:ascii="Arial" w:hAnsi="Arial" w:cs="Arial"/>
                <w:b/>
                <w:sz w:val="24"/>
                <w:szCs w:val="24"/>
              </w:rPr>
              <w:t>03 9397 4677</w:t>
            </w:r>
          </w:p>
        </w:tc>
      </w:tr>
      <w:tr w:rsidR="00431440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431440" w:rsidRPr="00B65C53" w:rsidRDefault="00431440" w:rsidP="00431440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B65C53">
              <w:rPr>
                <w:rFonts w:ascii="Arial" w:hAnsi="Arial" w:cs="Arial"/>
                <w:b/>
                <w:sz w:val="24"/>
                <w:szCs w:val="24"/>
              </w:rPr>
              <w:lastRenderedPageBreak/>
              <w:t>Certification:</w:t>
            </w:r>
          </w:p>
        </w:tc>
        <w:tc>
          <w:tcPr>
            <w:tcW w:w="7505" w:type="dxa"/>
          </w:tcPr>
          <w:p w:rsidR="00431440" w:rsidRPr="00C2734E" w:rsidRDefault="00431440" w:rsidP="00431440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C2734E">
              <w:rPr>
                <w:rFonts w:ascii="Arial" w:hAnsi="Arial" w:cs="Arial"/>
                <w:sz w:val="24"/>
                <w:szCs w:val="24"/>
              </w:rPr>
              <w:t>HACCP Certified</w:t>
            </w:r>
          </w:p>
        </w:tc>
      </w:tr>
      <w:tr w:rsidR="00C2734E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C2734E" w:rsidRPr="007E6A01" w:rsidRDefault="00C2734E" w:rsidP="00C2734E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Distribution:</w:t>
            </w:r>
          </w:p>
        </w:tc>
        <w:tc>
          <w:tcPr>
            <w:tcW w:w="7505" w:type="dxa"/>
          </w:tcPr>
          <w:p w:rsidR="00C2734E" w:rsidRPr="00DD5829" w:rsidRDefault="00C2734E" w:rsidP="00C2734E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 xml:space="preserve">Product to be delivered 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>below 5°C</w:t>
            </w:r>
            <w:r w:rsidRPr="00DD5829">
              <w:rPr>
                <w:rFonts w:ascii="Arial" w:hAnsi="Arial" w:cs="Arial"/>
                <w:sz w:val="24"/>
                <w:szCs w:val="24"/>
              </w:rPr>
              <w:t xml:space="preserve"> by approved Victorian distributor/contractor. </w:t>
            </w:r>
          </w:p>
          <w:p w:rsidR="00C2734E" w:rsidRPr="00DD5829" w:rsidRDefault="00C2734E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 xml:space="preserve">Product to be delivered 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>frozen</w:t>
            </w:r>
            <w:r w:rsidRPr="00085CBE">
              <w:rPr>
                <w:rFonts w:ascii="Arial" w:hAnsi="Arial" w:cs="Arial"/>
                <w:b/>
                <w:sz w:val="24"/>
                <w:szCs w:val="24"/>
              </w:rPr>
              <w:t xml:space="preserve"> solid</w:t>
            </w:r>
            <w:r w:rsidRPr="00DD5829">
              <w:rPr>
                <w:rFonts w:ascii="Arial" w:hAnsi="Arial" w:cs="Arial"/>
                <w:sz w:val="24"/>
                <w:szCs w:val="24"/>
              </w:rPr>
              <w:t xml:space="preserve"> by approved Interstate Distributor/Food Service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Microbiological target:</w:t>
            </w:r>
          </w:p>
        </w:tc>
        <w:tc>
          <w:tcPr>
            <w:tcW w:w="7505" w:type="dxa"/>
          </w:tcPr>
          <w:p w:rsidR="00F702CF" w:rsidRPr="00085CBE" w:rsidRDefault="00F702CF" w:rsidP="00F702CF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plate count: &lt;10</w:t>
            </w:r>
            <w:r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 xml:space="preserve"> (CFU/g)</w:t>
            </w:r>
          </w:p>
          <w:p w:rsidR="00F702CF" w:rsidRDefault="00F702CF" w:rsidP="00F702CF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Yeasts and moulds: &lt;10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(MPN/g)</w:t>
            </w:r>
          </w:p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E.coli: &lt;10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(MPN/g)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Packaging Profile:</w:t>
            </w:r>
          </w:p>
        </w:tc>
        <w:tc>
          <w:tcPr>
            <w:tcW w:w="7505" w:type="dxa"/>
          </w:tcPr>
          <w:p w:rsidR="00F702CF" w:rsidRPr="00BB33C7" w:rsidRDefault="00790C81" w:rsidP="00F702CF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 Cavity food grade transparent clam shell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C2734E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C2734E">
              <w:rPr>
                <w:rFonts w:ascii="Arial" w:hAnsi="Arial" w:cs="Arial"/>
                <w:b/>
                <w:sz w:val="24"/>
                <w:szCs w:val="24"/>
              </w:rPr>
              <w:t>Final Customer Preparation:</w:t>
            </w:r>
          </w:p>
        </w:tc>
        <w:tc>
          <w:tcPr>
            <w:tcW w:w="7505" w:type="dxa"/>
          </w:tcPr>
          <w:p w:rsidR="00F702CF" w:rsidRPr="00C2734E" w:rsidRDefault="00F702CF" w:rsidP="00F702CF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C2734E">
              <w:rPr>
                <w:rFonts w:ascii="Arial" w:hAnsi="Arial" w:cs="Arial"/>
                <w:sz w:val="24"/>
                <w:szCs w:val="24"/>
              </w:rPr>
              <w:t>No final customer preparation required.</w:t>
            </w:r>
          </w:p>
        </w:tc>
      </w:tr>
      <w:tr w:rsidR="00F702CF" w:rsidRPr="007E6A01" w:rsidTr="007E6A01">
        <w:trPr>
          <w:trHeight w:val="3943"/>
        </w:trPr>
        <w:tc>
          <w:tcPr>
            <w:tcW w:w="10194" w:type="dxa"/>
            <w:gridSpan w:val="2"/>
          </w:tcPr>
          <w:p w:rsidR="00F702CF" w:rsidRDefault="00F702CF" w:rsidP="00F702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02CF" w:rsidRDefault="007507E8" w:rsidP="004314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en-AU"/>
              </w:rPr>
              <w:drawing>
                <wp:inline distT="0" distB="0" distL="0" distR="0" wp14:anchorId="04EF6795" wp14:editId="6F65724D">
                  <wp:extent cx="1898947" cy="1661579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okies and Cream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44" t="18726" r="21460" b="21083"/>
                          <a:stretch/>
                        </pic:blipFill>
                        <pic:spPr bwMode="auto">
                          <a:xfrm>
                            <a:off x="0" y="0"/>
                            <a:ext cx="1909639" cy="167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02CF" w:rsidRPr="007E6A01" w:rsidRDefault="00F702CF" w:rsidP="00F702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01">
              <w:rPr>
                <w:rFonts w:ascii="Arial" w:hAnsi="Arial" w:cs="Arial"/>
                <w:i/>
                <w:sz w:val="20"/>
                <w:szCs w:val="20"/>
              </w:rPr>
              <w:t xml:space="preserve">*Please note that picture may differ from actual product due to variation in colouration during production and also due to products being handmade. </w:t>
            </w:r>
          </w:p>
        </w:tc>
      </w:tr>
    </w:tbl>
    <w:p w:rsidR="00214942" w:rsidRPr="007E6A01" w:rsidRDefault="00214942">
      <w:pPr>
        <w:rPr>
          <w:rFonts w:ascii="Arial" w:hAnsi="Arial" w:cs="Arial"/>
          <w:b/>
          <w:sz w:val="28"/>
        </w:rPr>
      </w:pPr>
    </w:p>
    <w:p w:rsidR="00214942" w:rsidRDefault="00214942">
      <w:pPr>
        <w:rPr>
          <w:b/>
          <w:sz w:val="28"/>
        </w:rPr>
      </w:pPr>
    </w:p>
    <w:p w:rsidR="00214942" w:rsidRDefault="00214942">
      <w:pPr>
        <w:rPr>
          <w:b/>
          <w:sz w:val="28"/>
        </w:rPr>
      </w:pPr>
    </w:p>
    <w:p w:rsidR="00214942" w:rsidRPr="00214942" w:rsidRDefault="00214942">
      <w:pPr>
        <w:rPr>
          <w:b/>
          <w:sz w:val="28"/>
        </w:rPr>
      </w:pPr>
    </w:p>
    <w:sectPr w:rsidR="00214942" w:rsidRPr="00214942" w:rsidSect="00085CBE">
      <w:footerReference w:type="default" r:id="rId8"/>
      <w:pgSz w:w="11906" w:h="16838"/>
      <w:pgMar w:top="851" w:right="851" w:bottom="144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0F" w:rsidRDefault="00D25C0F" w:rsidP="00F22A76">
      <w:pPr>
        <w:spacing w:after="0" w:line="240" w:lineRule="auto"/>
      </w:pPr>
      <w:r>
        <w:separator/>
      </w:r>
    </w:p>
  </w:endnote>
  <w:endnote w:type="continuationSeparator" w:id="0">
    <w:p w:rsidR="00D25C0F" w:rsidRDefault="00D25C0F" w:rsidP="00F2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53" w:rsidRDefault="00B65C53" w:rsidP="00B65C53">
    <w:pPr>
      <w:pStyle w:val="Footer"/>
      <w:jc w:val="center"/>
      <w:rPr>
        <w:sz w:val="20"/>
        <w:szCs w:val="20"/>
        <w:lang w:val="en-US"/>
      </w:rPr>
    </w:pPr>
    <w:r w:rsidRPr="00F22A76">
      <w:rPr>
        <w:sz w:val="20"/>
        <w:szCs w:val="20"/>
        <w:lang w:val="en-US"/>
      </w:rPr>
      <w:t>VERSION 2.0</w:t>
    </w:r>
    <w:r w:rsidRPr="00F22A76">
      <w:rPr>
        <w:sz w:val="20"/>
        <w:szCs w:val="20"/>
        <w:lang w:val="en-US"/>
      </w:rPr>
      <w:tab/>
      <w:t>ISSUED</w:t>
    </w:r>
    <w:r>
      <w:rPr>
        <w:sz w:val="20"/>
        <w:szCs w:val="20"/>
        <w:lang w:val="en-US"/>
      </w:rPr>
      <w:t>:</w:t>
    </w:r>
    <w:r w:rsidRPr="00F22A76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15 </w:t>
    </w:r>
    <w:r w:rsidRPr="00F22A76">
      <w:rPr>
        <w:sz w:val="20"/>
        <w:szCs w:val="20"/>
        <w:lang w:val="en-US"/>
      </w:rPr>
      <w:t>JULY 2019</w:t>
    </w:r>
    <w:r w:rsidRPr="00F22A76">
      <w:rPr>
        <w:sz w:val="20"/>
        <w:szCs w:val="20"/>
        <w:lang w:val="en-US"/>
      </w:rPr>
      <w:tab/>
      <w:t>ISSUED BY T. WALDNER</w:t>
    </w:r>
  </w:p>
  <w:p w:rsidR="00B65C53" w:rsidRPr="00F22A76" w:rsidRDefault="00B65C53" w:rsidP="00B65C53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MARKS QUALITY CAKES</w:t>
    </w:r>
  </w:p>
  <w:p w:rsidR="00F22A76" w:rsidRPr="00B65C53" w:rsidRDefault="00F22A76" w:rsidP="00B65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0F" w:rsidRDefault="00D25C0F" w:rsidP="00F22A76">
      <w:pPr>
        <w:spacing w:after="0" w:line="240" w:lineRule="auto"/>
      </w:pPr>
      <w:r>
        <w:separator/>
      </w:r>
    </w:p>
  </w:footnote>
  <w:footnote w:type="continuationSeparator" w:id="0">
    <w:p w:rsidR="00D25C0F" w:rsidRDefault="00D25C0F" w:rsidP="00F22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2"/>
    <w:rsid w:val="00085CBE"/>
    <w:rsid w:val="00165B8F"/>
    <w:rsid w:val="001F1D3C"/>
    <w:rsid w:val="00214942"/>
    <w:rsid w:val="00220A49"/>
    <w:rsid w:val="002A44C5"/>
    <w:rsid w:val="00334606"/>
    <w:rsid w:val="00334AA4"/>
    <w:rsid w:val="003A391B"/>
    <w:rsid w:val="00431440"/>
    <w:rsid w:val="004E1B43"/>
    <w:rsid w:val="004E2174"/>
    <w:rsid w:val="00503FAD"/>
    <w:rsid w:val="00504B98"/>
    <w:rsid w:val="00535532"/>
    <w:rsid w:val="00563530"/>
    <w:rsid w:val="005D6EA9"/>
    <w:rsid w:val="006D1299"/>
    <w:rsid w:val="007507E8"/>
    <w:rsid w:val="00790C81"/>
    <w:rsid w:val="007E6A01"/>
    <w:rsid w:val="0087502F"/>
    <w:rsid w:val="00A974CF"/>
    <w:rsid w:val="00B65C53"/>
    <w:rsid w:val="00BB33C7"/>
    <w:rsid w:val="00C25963"/>
    <w:rsid w:val="00C2734E"/>
    <w:rsid w:val="00D25C0F"/>
    <w:rsid w:val="00DD5829"/>
    <w:rsid w:val="00DE17E5"/>
    <w:rsid w:val="00DF5C32"/>
    <w:rsid w:val="00E25E43"/>
    <w:rsid w:val="00E86CAD"/>
    <w:rsid w:val="00F22A76"/>
    <w:rsid w:val="00F702CF"/>
    <w:rsid w:val="00F9024A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118D1DE-F4C8-4B99-9C8C-0054D9BF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76"/>
  </w:style>
  <w:style w:type="paragraph" w:styleId="Footer">
    <w:name w:val="footer"/>
    <w:basedOn w:val="Normal"/>
    <w:link w:val="FooterChar"/>
    <w:uiPriority w:val="99"/>
    <w:unhideWhenUsed/>
    <w:rsid w:val="00F2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76"/>
  </w:style>
  <w:style w:type="paragraph" w:styleId="BalloonText">
    <w:name w:val="Balloon Text"/>
    <w:basedOn w:val="Normal"/>
    <w:link w:val="BalloonTextChar"/>
    <w:uiPriority w:val="99"/>
    <w:semiHidden/>
    <w:unhideWhenUsed/>
    <w:rsid w:val="00B6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2</dc:creator>
  <cp:keywords/>
  <dc:description/>
  <cp:lastModifiedBy>Office</cp:lastModifiedBy>
  <cp:revision>2</cp:revision>
  <cp:lastPrinted>2019-08-19T05:35:00Z</cp:lastPrinted>
  <dcterms:created xsi:type="dcterms:W3CDTF">2019-08-19T22:27:00Z</dcterms:created>
  <dcterms:modified xsi:type="dcterms:W3CDTF">2019-08-19T22:27:00Z</dcterms:modified>
</cp:coreProperties>
</file>