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30" w:rsidRPr="00214942" w:rsidRDefault="001D4020">
      <w:pPr>
        <w:rPr>
          <w:b/>
          <w:sz w:val="32"/>
        </w:rPr>
      </w:pPr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9pt;margin-top:.35pt;width:84.1pt;height:84.1pt;z-index:251659264;mso-position-horizontal-relative:text;mso-position-vertical-relative:text">
            <v:imagedata r:id="rId6" o:title="emailsig_marks"/>
            <w10:wrap type="square"/>
          </v:shape>
        </w:pict>
      </w:r>
      <w:r w:rsidR="00214942" w:rsidRPr="00214942">
        <w:rPr>
          <w:b/>
          <w:sz w:val="32"/>
        </w:rPr>
        <w:t>FINISHED PRODUCT SPECIFICATIONS</w:t>
      </w:r>
    </w:p>
    <w:p w:rsidR="00214942" w:rsidRPr="00214942" w:rsidRDefault="00214942">
      <w:pPr>
        <w:rPr>
          <w:b/>
          <w:sz w:val="32"/>
          <w:szCs w:val="32"/>
        </w:rPr>
      </w:pPr>
      <w:r w:rsidRPr="00214942">
        <w:rPr>
          <w:b/>
          <w:sz w:val="32"/>
          <w:szCs w:val="32"/>
        </w:rPr>
        <w:t>PRODUCT NAME</w:t>
      </w:r>
      <w:proofErr w:type="gramStart"/>
      <w:r w:rsidRPr="00214942">
        <w:rPr>
          <w:b/>
          <w:sz w:val="32"/>
          <w:szCs w:val="32"/>
        </w:rPr>
        <w:t>:</w:t>
      </w:r>
      <w:r w:rsidR="00DD5829" w:rsidRPr="00790C81">
        <w:rPr>
          <w:b/>
          <w:sz w:val="40"/>
          <w:szCs w:val="40"/>
        </w:rPr>
        <w:t>APPLE</w:t>
      </w:r>
      <w:proofErr w:type="gramEnd"/>
      <w:r w:rsidR="00DD5829" w:rsidRPr="00790C81">
        <w:rPr>
          <w:b/>
          <w:sz w:val="40"/>
          <w:szCs w:val="40"/>
        </w:rPr>
        <w:t xml:space="preserve"> CRUMBLE </w:t>
      </w:r>
      <w:r w:rsidR="00790C81" w:rsidRPr="00790C81">
        <w:rPr>
          <w:b/>
          <w:sz w:val="40"/>
          <w:szCs w:val="40"/>
        </w:rPr>
        <w:t>INDIVIDUAL LARGE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214942" w:rsidRPr="007E6A01" w:rsidTr="007E6A01">
        <w:tc>
          <w:tcPr>
            <w:tcW w:w="2689" w:type="dxa"/>
            <w:shd w:val="clear" w:color="auto" w:fill="D9D9D9" w:themeFill="background1" w:themeFillShade="D9"/>
          </w:tcPr>
          <w:p w:rsidR="00214942" w:rsidRPr="007E6A01" w:rsidRDefault="00214942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Product Description:</w:t>
            </w:r>
          </w:p>
        </w:tc>
        <w:tc>
          <w:tcPr>
            <w:tcW w:w="7505" w:type="dxa"/>
          </w:tcPr>
          <w:p w:rsidR="00214942" w:rsidRPr="00DD5829" w:rsidRDefault="00790C81" w:rsidP="00790C81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ndividually portioned pastry tarts filled with cinnamon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flavoured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apples and topped with crumble (6 pack)</w:t>
            </w:r>
          </w:p>
        </w:tc>
      </w:tr>
      <w:tr w:rsidR="00214942" w:rsidRPr="007E6A01" w:rsidTr="007E6A01">
        <w:tc>
          <w:tcPr>
            <w:tcW w:w="2689" w:type="dxa"/>
            <w:shd w:val="clear" w:color="auto" w:fill="D9D9D9" w:themeFill="background1" w:themeFillShade="D9"/>
          </w:tcPr>
          <w:p w:rsidR="00214942" w:rsidRPr="007E6A01" w:rsidRDefault="00214942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Size</w:t>
            </w:r>
            <w:r w:rsidR="00B65C53">
              <w:rPr>
                <w:rFonts w:ascii="Arial" w:hAnsi="Arial" w:cs="Arial"/>
                <w:b/>
                <w:sz w:val="24"/>
                <w:szCs w:val="24"/>
              </w:rPr>
              <w:t xml:space="preserve"> and Shape</w:t>
            </w:r>
            <w:r w:rsidRPr="007E6A0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05" w:type="dxa"/>
          </w:tcPr>
          <w:p w:rsidR="00214942" w:rsidRPr="00790C81" w:rsidRDefault="00790C81" w:rsidP="00790C81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90C81">
              <w:rPr>
                <w:rFonts w:ascii="Arial" w:hAnsi="Arial" w:cs="Arial"/>
                <w:b/>
                <w:sz w:val="24"/>
                <w:szCs w:val="24"/>
              </w:rPr>
              <w:t xml:space="preserve">3.5’ Inch , Large Individual, Round </w:t>
            </w:r>
          </w:p>
        </w:tc>
      </w:tr>
      <w:tr w:rsidR="00214942" w:rsidRPr="007E6A01" w:rsidTr="007E6A01">
        <w:tc>
          <w:tcPr>
            <w:tcW w:w="2689" w:type="dxa"/>
            <w:shd w:val="clear" w:color="auto" w:fill="D9D9D9" w:themeFill="background1" w:themeFillShade="D9"/>
          </w:tcPr>
          <w:p w:rsidR="00FC65F1" w:rsidRPr="00B65C53" w:rsidRDefault="00FC65F1" w:rsidP="00B65C53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Product Code:</w:t>
            </w:r>
          </w:p>
        </w:tc>
        <w:tc>
          <w:tcPr>
            <w:tcW w:w="7505" w:type="dxa"/>
          </w:tcPr>
          <w:p w:rsidR="00214942" w:rsidRPr="00790C81" w:rsidRDefault="00790C81" w:rsidP="00DD5829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790C81">
              <w:rPr>
                <w:rFonts w:ascii="Arial" w:hAnsi="Arial" w:cs="Arial"/>
                <w:sz w:val="24"/>
                <w:szCs w:val="24"/>
              </w:rPr>
              <w:t>LI</w:t>
            </w:r>
            <w:r w:rsidR="00DD5829" w:rsidRPr="00790C81">
              <w:rPr>
                <w:rFonts w:ascii="Arial" w:hAnsi="Arial" w:cs="Arial"/>
                <w:sz w:val="24"/>
                <w:szCs w:val="24"/>
              </w:rPr>
              <w:t>APPCRUM</w:t>
            </w:r>
          </w:p>
        </w:tc>
      </w:tr>
      <w:tr w:rsidR="00FC65F1" w:rsidRPr="007E6A01" w:rsidTr="007E6A01">
        <w:tc>
          <w:tcPr>
            <w:tcW w:w="10194" w:type="dxa"/>
            <w:gridSpan w:val="2"/>
            <w:shd w:val="clear" w:color="auto" w:fill="D9D9D9" w:themeFill="background1" w:themeFillShade="D9"/>
          </w:tcPr>
          <w:p w:rsidR="00FC65F1" w:rsidRPr="007E6A01" w:rsidRDefault="00FC65F1" w:rsidP="00B65C53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Ingredients:</w:t>
            </w:r>
          </w:p>
          <w:p w:rsidR="00FC65F1" w:rsidRPr="007E6A01" w:rsidRDefault="00FC65F1" w:rsidP="00B65C53">
            <w:pPr>
              <w:spacing w:after="40"/>
              <w:rPr>
                <w:rFonts w:ascii="Arial" w:hAnsi="Arial" w:cs="Arial"/>
                <w:b/>
                <w:sz w:val="28"/>
              </w:rPr>
            </w:pPr>
            <w:r w:rsidRPr="007E6A01">
              <w:rPr>
                <w:rFonts w:ascii="Arial" w:hAnsi="Arial" w:cs="Arial"/>
                <w:sz w:val="18"/>
              </w:rPr>
              <w:t>(in order of in-going weight)</w:t>
            </w:r>
          </w:p>
        </w:tc>
      </w:tr>
      <w:tr w:rsidR="00DE17E5" w:rsidRPr="007E6A01" w:rsidTr="007E6A01">
        <w:tc>
          <w:tcPr>
            <w:tcW w:w="10194" w:type="dxa"/>
            <w:gridSpan w:val="2"/>
          </w:tcPr>
          <w:p w:rsidR="00DE17E5" w:rsidRPr="00790C81" w:rsidRDefault="00790C81" w:rsidP="003A391B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790C81">
              <w:rPr>
                <w:rFonts w:ascii="Arial" w:eastAsia="Times New Roman" w:hAnsi="Arial" w:cs="Arial"/>
                <w:sz w:val="24"/>
                <w:szCs w:val="24"/>
              </w:rPr>
              <w:t xml:space="preserve">Shortcrust pastry shell (Wheat Flour, Butter, Sugar, Water, Whole Egg Powder, Whole Milk Powder, Salt, </w:t>
            </w:r>
            <w:proofErr w:type="spellStart"/>
            <w:r w:rsidRPr="00790C8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bookmarkStart w:id="0" w:name="_GoBack"/>
            <w:bookmarkEnd w:id="0"/>
            <w:r w:rsidRPr="00790C81">
              <w:rPr>
                <w:rFonts w:ascii="Arial" w:eastAsia="Times New Roman" w:hAnsi="Arial" w:cs="Arial"/>
                <w:sz w:val="24"/>
                <w:szCs w:val="24"/>
              </w:rPr>
              <w:t>ekol</w:t>
            </w:r>
            <w:proofErr w:type="spellEnd"/>
            <w:r w:rsidRPr="00790C81">
              <w:rPr>
                <w:rFonts w:ascii="Arial" w:eastAsia="Times New Roman" w:hAnsi="Arial" w:cs="Arial"/>
                <w:sz w:val="24"/>
                <w:szCs w:val="24"/>
              </w:rPr>
              <w:t xml:space="preserve"> 700, Flavour, Colour (150a)), Apple (34%), White Sugar, Water Added, Wheat Flour, Butter, Rolled Oats, Flaked Almonds, </w:t>
            </w:r>
            <w:proofErr w:type="spellStart"/>
            <w:r w:rsidRPr="00790C81">
              <w:rPr>
                <w:rFonts w:ascii="Arial" w:eastAsia="Times New Roman" w:hAnsi="Arial" w:cs="Arial"/>
                <w:sz w:val="24"/>
                <w:szCs w:val="24"/>
              </w:rPr>
              <w:t>Cleargel</w:t>
            </w:r>
            <w:proofErr w:type="spellEnd"/>
            <w:r w:rsidRPr="00790C81">
              <w:rPr>
                <w:rFonts w:ascii="Arial" w:eastAsia="Times New Roman" w:hAnsi="Arial" w:cs="Arial"/>
                <w:sz w:val="24"/>
                <w:szCs w:val="24"/>
              </w:rPr>
              <w:t xml:space="preserve"> (Water, Sugar, Glucose, Vegetable Gum (407), Acidity Regulators (330, 331), Preservatives (202, 211)), Cinnamon</w:t>
            </w:r>
          </w:p>
        </w:tc>
      </w:tr>
      <w:tr w:rsidR="007E6A01" w:rsidRPr="007E6A01" w:rsidTr="00B65C53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6A01" w:rsidRPr="007E6A01" w:rsidRDefault="007E6A01" w:rsidP="00B65C53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Nutritional Information:</w:t>
            </w:r>
          </w:p>
        </w:tc>
      </w:tr>
      <w:tr w:rsidR="00DE17E5" w:rsidRPr="007E6A01" w:rsidTr="00B65C53">
        <w:tc>
          <w:tcPr>
            <w:tcW w:w="10194" w:type="dxa"/>
            <w:gridSpan w:val="2"/>
            <w:tcBorders>
              <w:bottom w:val="nil"/>
            </w:tcBorders>
          </w:tcPr>
          <w:p w:rsidR="00DE17E5" w:rsidRPr="00BB33C7" w:rsidRDefault="007E6A01" w:rsidP="00790C8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Serving Size: </w:t>
            </w:r>
            <w:r w:rsidR="00790C81">
              <w:rPr>
                <w:rFonts w:ascii="Arial" w:hAnsi="Arial" w:cs="Arial"/>
                <w:sz w:val="24"/>
                <w:szCs w:val="24"/>
              </w:rPr>
              <w:t>140</w:t>
            </w:r>
            <w:r w:rsidR="00BB33C7">
              <w:rPr>
                <w:rFonts w:ascii="Arial" w:hAnsi="Arial" w:cs="Arial"/>
                <w:sz w:val="24"/>
                <w:szCs w:val="24"/>
              </w:rPr>
              <w:t>g</w:t>
            </w:r>
            <w:r w:rsidR="00C273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6A01" w:rsidRPr="007E6A01" w:rsidTr="00B65C53">
        <w:tc>
          <w:tcPr>
            <w:tcW w:w="10194" w:type="dxa"/>
            <w:gridSpan w:val="2"/>
            <w:tcBorders>
              <w:top w:val="nil"/>
            </w:tcBorders>
          </w:tcPr>
          <w:p w:rsidR="007E6A01" w:rsidRDefault="007E6A01" w:rsidP="00790C8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Serves per cake:</w:t>
            </w:r>
            <w:r w:rsidR="00C273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33C7" w:rsidRPr="00BB33C7">
              <w:rPr>
                <w:rFonts w:ascii="Arial" w:hAnsi="Arial" w:cs="Arial"/>
                <w:sz w:val="24"/>
                <w:szCs w:val="24"/>
              </w:rPr>
              <w:t>1</w:t>
            </w:r>
            <w:r w:rsidR="00DF5C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17E5" w:rsidRPr="007E6A01" w:rsidTr="007E6A01">
        <w:trPr>
          <w:trHeight w:val="2260"/>
        </w:trPr>
        <w:tc>
          <w:tcPr>
            <w:tcW w:w="10194" w:type="dxa"/>
            <w:gridSpan w:val="2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2372"/>
              <w:gridCol w:w="2126"/>
            </w:tblGrid>
            <w:tr w:rsidR="00334AA4" w:rsidRPr="007E6A01" w:rsidTr="00334AA4">
              <w:tc>
                <w:tcPr>
                  <w:tcW w:w="3322" w:type="dxa"/>
                  <w:shd w:val="clear" w:color="auto" w:fill="D9D9D9" w:themeFill="background1" w:themeFillShade="D9"/>
                </w:tcPr>
                <w:p w:rsidR="00334AA4" w:rsidRPr="007E6A01" w:rsidRDefault="00334AA4" w:rsidP="00334A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Nutrient</w:t>
                  </w:r>
                </w:p>
              </w:tc>
              <w:tc>
                <w:tcPr>
                  <w:tcW w:w="2372" w:type="dxa"/>
                  <w:shd w:val="clear" w:color="auto" w:fill="D9D9D9" w:themeFill="background1" w:themeFillShade="D9"/>
                </w:tcPr>
                <w:p w:rsidR="00334AA4" w:rsidRPr="007E6A01" w:rsidRDefault="00334AA4" w:rsidP="00334AA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QTY per serve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334AA4" w:rsidRPr="00790C81" w:rsidRDefault="00334AA4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QTY per 100g</w:t>
                  </w:r>
                </w:p>
              </w:tc>
            </w:tr>
            <w:tr w:rsidR="00790C81" w:rsidRPr="007E6A01" w:rsidTr="00334AA4">
              <w:tc>
                <w:tcPr>
                  <w:tcW w:w="3322" w:type="dxa"/>
                </w:tcPr>
                <w:p w:rsidR="00790C81" w:rsidRPr="007E6A01" w:rsidRDefault="00790C81" w:rsidP="00790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Energy (kJ)</w:t>
                  </w:r>
                </w:p>
              </w:tc>
              <w:tc>
                <w:tcPr>
                  <w:tcW w:w="2372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2126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1225</w:t>
                  </w:r>
                </w:p>
              </w:tc>
            </w:tr>
            <w:tr w:rsidR="00790C81" w:rsidRPr="007E6A01" w:rsidTr="00334AA4">
              <w:tc>
                <w:tcPr>
                  <w:tcW w:w="3322" w:type="dxa"/>
                </w:tcPr>
                <w:p w:rsidR="00790C81" w:rsidRPr="007E6A01" w:rsidRDefault="00790C81" w:rsidP="00790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Protein (g)</w:t>
                  </w:r>
                </w:p>
              </w:tc>
              <w:tc>
                <w:tcPr>
                  <w:tcW w:w="2372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4.97</w:t>
                  </w:r>
                </w:p>
              </w:tc>
              <w:tc>
                <w:tcPr>
                  <w:tcW w:w="2126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3.55</w:t>
                  </w:r>
                </w:p>
              </w:tc>
            </w:tr>
            <w:tr w:rsidR="00790C81" w:rsidRPr="007E6A01" w:rsidTr="00334AA4">
              <w:tc>
                <w:tcPr>
                  <w:tcW w:w="3322" w:type="dxa"/>
                </w:tcPr>
                <w:p w:rsidR="00790C81" w:rsidRPr="007E6A01" w:rsidRDefault="00790C81" w:rsidP="00790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Fat, total (g)</w:t>
                  </w:r>
                </w:p>
              </w:tc>
              <w:tc>
                <w:tcPr>
                  <w:tcW w:w="2372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20.07</w:t>
                  </w:r>
                </w:p>
              </w:tc>
              <w:tc>
                <w:tcPr>
                  <w:tcW w:w="2126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14.34</w:t>
                  </w:r>
                </w:p>
              </w:tc>
            </w:tr>
            <w:tr w:rsidR="00790C81" w:rsidRPr="007E6A01" w:rsidTr="00334AA4">
              <w:tc>
                <w:tcPr>
                  <w:tcW w:w="3322" w:type="dxa"/>
                </w:tcPr>
                <w:p w:rsidR="00790C81" w:rsidRPr="007E6A01" w:rsidRDefault="00790C81" w:rsidP="00790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Fat, saturated (g)</w:t>
                  </w:r>
                </w:p>
              </w:tc>
              <w:tc>
                <w:tcPr>
                  <w:tcW w:w="2372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11.39</w:t>
                  </w:r>
                </w:p>
              </w:tc>
              <w:tc>
                <w:tcPr>
                  <w:tcW w:w="2126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8.14</w:t>
                  </w:r>
                </w:p>
              </w:tc>
            </w:tr>
            <w:tr w:rsidR="00790C81" w:rsidRPr="007E6A01" w:rsidTr="00334AA4">
              <w:tc>
                <w:tcPr>
                  <w:tcW w:w="3322" w:type="dxa"/>
                </w:tcPr>
                <w:p w:rsidR="00790C81" w:rsidRPr="007E6A01" w:rsidRDefault="00790C81" w:rsidP="00790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Carbohydrate (g)</w:t>
                  </w:r>
                </w:p>
              </w:tc>
              <w:tc>
                <w:tcPr>
                  <w:tcW w:w="2372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50.51</w:t>
                  </w:r>
                </w:p>
              </w:tc>
              <w:tc>
                <w:tcPr>
                  <w:tcW w:w="2126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36.08</w:t>
                  </w:r>
                </w:p>
              </w:tc>
            </w:tr>
            <w:tr w:rsidR="00790C81" w:rsidRPr="007E6A01" w:rsidTr="00334AA4">
              <w:tc>
                <w:tcPr>
                  <w:tcW w:w="3322" w:type="dxa"/>
                </w:tcPr>
                <w:p w:rsidR="00790C81" w:rsidRPr="007E6A01" w:rsidRDefault="00790C81" w:rsidP="00790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Sugars (g)</w:t>
                  </w:r>
                </w:p>
              </w:tc>
              <w:tc>
                <w:tcPr>
                  <w:tcW w:w="2372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22.14</w:t>
                  </w:r>
                </w:p>
              </w:tc>
              <w:tc>
                <w:tcPr>
                  <w:tcW w:w="2126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15.82</w:t>
                  </w:r>
                </w:p>
              </w:tc>
            </w:tr>
            <w:tr w:rsidR="00790C81" w:rsidRPr="007E6A01" w:rsidTr="00334AA4">
              <w:tc>
                <w:tcPr>
                  <w:tcW w:w="3322" w:type="dxa"/>
                </w:tcPr>
                <w:p w:rsidR="00790C81" w:rsidRPr="007E6A01" w:rsidRDefault="00790C81" w:rsidP="00790C8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6A01">
                    <w:rPr>
                      <w:rFonts w:ascii="Arial" w:hAnsi="Arial" w:cs="Arial"/>
                      <w:b/>
                      <w:sz w:val="20"/>
                      <w:szCs w:val="20"/>
                    </w:rPr>
                    <w:t>Sodium (mg)</w:t>
                  </w:r>
                </w:p>
              </w:tc>
              <w:tc>
                <w:tcPr>
                  <w:tcW w:w="2372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2126" w:type="dxa"/>
                </w:tcPr>
                <w:p w:rsidR="00790C81" w:rsidRPr="00790C81" w:rsidRDefault="00790C81" w:rsidP="00790C81">
                  <w:pPr>
                    <w:ind w:right="166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90C81">
                    <w:rPr>
                      <w:rFonts w:ascii="Arial" w:eastAsia="Arial Unicode MS" w:hAnsi="Arial" w:cs="Arial"/>
                      <w:sz w:val="20"/>
                      <w:szCs w:val="20"/>
                    </w:rPr>
                    <w:t>94.3</w:t>
                  </w:r>
                </w:p>
              </w:tc>
            </w:tr>
          </w:tbl>
          <w:p w:rsidR="00DE17E5" w:rsidRPr="00334AA4" w:rsidRDefault="00DE17E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2734E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C2734E" w:rsidRPr="007E6A01" w:rsidRDefault="00B65C53" w:rsidP="00C2734E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ALLERGEN ADVICE:</w:t>
            </w:r>
          </w:p>
        </w:tc>
        <w:tc>
          <w:tcPr>
            <w:tcW w:w="7505" w:type="dxa"/>
          </w:tcPr>
          <w:p w:rsidR="00C2734E" w:rsidRDefault="00C2734E" w:rsidP="00C2734E">
            <w:pPr>
              <w:spacing w:before="160" w:after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Suitable for general consumption. Persons with intolerances to specific allergens should avoid.  </w:t>
            </w:r>
          </w:p>
          <w:p w:rsidR="00085CBE" w:rsidRDefault="00C2734E" w:rsidP="00085CBE">
            <w:pPr>
              <w:spacing w:before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Contains </w:t>
            </w:r>
            <w:r w:rsidRPr="00BB33C7">
              <w:rPr>
                <w:rFonts w:ascii="Arial" w:hAnsi="Arial" w:cs="Arial"/>
                <w:b/>
                <w:sz w:val="24"/>
              </w:rPr>
              <w:t>Gluten, Egg, Dairy, Tree Nuts</w:t>
            </w:r>
            <w:r>
              <w:rPr>
                <w:rFonts w:ascii="Arial" w:hAnsi="Arial" w:cs="Arial"/>
                <w:sz w:val="24"/>
              </w:rPr>
              <w:t xml:space="preserve"> and their products. </w:t>
            </w:r>
          </w:p>
          <w:p w:rsidR="00C2734E" w:rsidRPr="00DD5829" w:rsidRDefault="00C2734E" w:rsidP="00085CBE">
            <w:pPr>
              <w:spacing w:after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May contain traces of </w:t>
            </w:r>
            <w:r w:rsidRPr="00BB33C7">
              <w:rPr>
                <w:rFonts w:ascii="Arial" w:hAnsi="Arial" w:cs="Arial"/>
                <w:b/>
                <w:sz w:val="24"/>
              </w:rPr>
              <w:t>Peanuts, Soybeans</w:t>
            </w:r>
            <w:r>
              <w:rPr>
                <w:rFonts w:ascii="Arial" w:hAnsi="Arial" w:cs="Arial"/>
                <w:sz w:val="24"/>
              </w:rPr>
              <w:t xml:space="preserve"> and their products. 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Shelf Life and Storage:</w:t>
            </w:r>
          </w:p>
        </w:tc>
        <w:tc>
          <w:tcPr>
            <w:tcW w:w="7505" w:type="dxa"/>
          </w:tcPr>
          <w:p w:rsidR="00F702CF" w:rsidRPr="00DD5829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>Refrigerated (below 5°C)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 – 7 days from date of manufacture.</w:t>
            </w:r>
          </w:p>
          <w:p w:rsidR="00F702CF" w:rsidRPr="00DD5829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>Frozen solid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 – 6 </w:t>
            </w:r>
            <w:r>
              <w:rPr>
                <w:rFonts w:ascii="Arial" w:hAnsi="Arial" w:cs="Arial"/>
                <w:b/>
                <w:sz w:val="24"/>
                <w:szCs w:val="24"/>
              </w:rPr>
              <w:t>months frozen shelf life.</w:t>
            </w:r>
          </w:p>
        </w:tc>
      </w:tr>
      <w:tr w:rsidR="00C2734E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C2734E" w:rsidRPr="007E6A01" w:rsidRDefault="00C2734E" w:rsidP="00C2734E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Country of ORIGIN:</w:t>
            </w:r>
          </w:p>
        </w:tc>
        <w:tc>
          <w:tcPr>
            <w:tcW w:w="7505" w:type="dxa"/>
          </w:tcPr>
          <w:p w:rsidR="00C2734E" w:rsidRPr="00334AA4" w:rsidRDefault="00334AA4" w:rsidP="00C2734E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334AA4">
              <w:rPr>
                <w:rFonts w:ascii="Arial" w:hAnsi="Arial" w:cs="Arial"/>
                <w:sz w:val="24"/>
                <w:szCs w:val="24"/>
              </w:rPr>
              <w:t>Made in Au</w:t>
            </w:r>
            <w:r w:rsidR="00C2734E" w:rsidRPr="00334AA4">
              <w:rPr>
                <w:rFonts w:ascii="Arial" w:hAnsi="Arial" w:cs="Arial"/>
                <w:sz w:val="24"/>
                <w:szCs w:val="24"/>
              </w:rPr>
              <w:t>stralia from local and imported Ingredients.</w:t>
            </w:r>
          </w:p>
          <w:p w:rsidR="00C2734E" w:rsidRPr="00DD5829" w:rsidRDefault="00C2734E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Marks Quality Cakes </w:t>
            </w:r>
          </w:p>
          <w:p w:rsidR="00C2734E" w:rsidRDefault="00C2734E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b/>
                <w:sz w:val="24"/>
                <w:szCs w:val="24"/>
              </w:rPr>
              <w:t xml:space="preserve">1 Akuna Drive, Williamstown 3016 Victoria AUSTRALIA </w:t>
            </w:r>
          </w:p>
          <w:p w:rsidR="00C2734E" w:rsidRPr="007E6A01" w:rsidRDefault="00C2734E" w:rsidP="00C2734E">
            <w:pPr>
              <w:spacing w:before="160" w:after="160"/>
              <w:rPr>
                <w:rFonts w:ascii="Arial" w:hAnsi="Arial" w:cs="Arial"/>
              </w:rPr>
            </w:pPr>
            <w:r w:rsidRPr="00DD5829">
              <w:rPr>
                <w:rFonts w:ascii="Arial" w:hAnsi="Arial" w:cs="Arial"/>
                <w:b/>
                <w:sz w:val="24"/>
                <w:szCs w:val="24"/>
              </w:rPr>
              <w:t>03 9397 4677</w:t>
            </w:r>
          </w:p>
        </w:tc>
      </w:tr>
      <w:tr w:rsidR="00431440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431440" w:rsidRPr="00B65C53" w:rsidRDefault="00431440" w:rsidP="00431440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B65C53">
              <w:rPr>
                <w:rFonts w:ascii="Arial" w:hAnsi="Arial" w:cs="Arial"/>
                <w:b/>
                <w:sz w:val="24"/>
                <w:szCs w:val="24"/>
              </w:rPr>
              <w:t>Certification:</w:t>
            </w:r>
          </w:p>
        </w:tc>
        <w:tc>
          <w:tcPr>
            <w:tcW w:w="7505" w:type="dxa"/>
          </w:tcPr>
          <w:p w:rsidR="00431440" w:rsidRPr="00C2734E" w:rsidRDefault="00431440" w:rsidP="00431440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C2734E">
              <w:rPr>
                <w:rFonts w:ascii="Arial" w:hAnsi="Arial" w:cs="Arial"/>
                <w:sz w:val="24"/>
                <w:szCs w:val="24"/>
              </w:rPr>
              <w:t>HACCP Certified</w:t>
            </w:r>
          </w:p>
        </w:tc>
      </w:tr>
      <w:tr w:rsidR="00C2734E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C2734E" w:rsidRPr="007E6A01" w:rsidRDefault="00C2734E" w:rsidP="00C2734E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lastRenderedPageBreak/>
              <w:t>Distribution:</w:t>
            </w:r>
          </w:p>
        </w:tc>
        <w:tc>
          <w:tcPr>
            <w:tcW w:w="7505" w:type="dxa"/>
          </w:tcPr>
          <w:p w:rsidR="00C2734E" w:rsidRPr="00DD5829" w:rsidRDefault="00C2734E" w:rsidP="00C2734E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 xml:space="preserve">Product to be delivered 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>below 5°C</w:t>
            </w:r>
            <w:r w:rsidRPr="00DD5829">
              <w:rPr>
                <w:rFonts w:ascii="Arial" w:hAnsi="Arial" w:cs="Arial"/>
                <w:sz w:val="24"/>
                <w:szCs w:val="24"/>
              </w:rPr>
              <w:t xml:space="preserve"> by approved Victorian distributor/contractor. </w:t>
            </w:r>
          </w:p>
          <w:p w:rsidR="00C2734E" w:rsidRPr="00DD5829" w:rsidRDefault="00C2734E" w:rsidP="00C2734E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D5829">
              <w:rPr>
                <w:rFonts w:ascii="Arial" w:hAnsi="Arial" w:cs="Arial"/>
                <w:sz w:val="24"/>
                <w:szCs w:val="24"/>
              </w:rPr>
              <w:t xml:space="preserve">Product to be delivered </w:t>
            </w:r>
            <w:r w:rsidRPr="00DD5829">
              <w:rPr>
                <w:rFonts w:ascii="Arial" w:hAnsi="Arial" w:cs="Arial"/>
                <w:b/>
                <w:sz w:val="24"/>
                <w:szCs w:val="24"/>
              </w:rPr>
              <w:t>frozen</w:t>
            </w:r>
            <w:r w:rsidRPr="00085CBE">
              <w:rPr>
                <w:rFonts w:ascii="Arial" w:hAnsi="Arial" w:cs="Arial"/>
                <w:b/>
                <w:sz w:val="24"/>
                <w:szCs w:val="24"/>
              </w:rPr>
              <w:t xml:space="preserve"> solid</w:t>
            </w:r>
            <w:r w:rsidRPr="00DD5829">
              <w:rPr>
                <w:rFonts w:ascii="Arial" w:hAnsi="Arial" w:cs="Arial"/>
                <w:sz w:val="24"/>
                <w:szCs w:val="24"/>
              </w:rPr>
              <w:t xml:space="preserve"> by approved Interstate Distributor/Food Service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Microbiological target:</w:t>
            </w:r>
          </w:p>
        </w:tc>
        <w:tc>
          <w:tcPr>
            <w:tcW w:w="7505" w:type="dxa"/>
          </w:tcPr>
          <w:p w:rsidR="00F702CF" w:rsidRPr="00085CBE" w:rsidRDefault="00F702CF" w:rsidP="00F702CF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plate count: &lt;10</w:t>
            </w:r>
            <w:r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</w:rPr>
              <w:t xml:space="preserve"> (CFU/g)</w:t>
            </w:r>
          </w:p>
          <w:p w:rsidR="00F702CF" w:rsidRDefault="00F702CF" w:rsidP="00F702CF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Yeasts and moulds: &lt;10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(MPN/g)</w:t>
            </w:r>
          </w:p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E.coli: &lt;10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(MPN/g)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7E6A01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7E6A01">
              <w:rPr>
                <w:rFonts w:ascii="Arial" w:hAnsi="Arial" w:cs="Arial"/>
                <w:b/>
                <w:sz w:val="24"/>
                <w:szCs w:val="24"/>
              </w:rPr>
              <w:t>Packaging Profile:</w:t>
            </w:r>
          </w:p>
        </w:tc>
        <w:tc>
          <w:tcPr>
            <w:tcW w:w="7505" w:type="dxa"/>
          </w:tcPr>
          <w:p w:rsidR="00F702CF" w:rsidRPr="00BB33C7" w:rsidRDefault="00790C81" w:rsidP="00F702CF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 Cavity food grade transparent clam shell</w:t>
            </w:r>
          </w:p>
        </w:tc>
      </w:tr>
      <w:tr w:rsidR="00F702CF" w:rsidRPr="007E6A01" w:rsidTr="00A974CF">
        <w:tc>
          <w:tcPr>
            <w:tcW w:w="2689" w:type="dxa"/>
            <w:shd w:val="clear" w:color="auto" w:fill="D9D9D9" w:themeFill="background1" w:themeFillShade="D9"/>
          </w:tcPr>
          <w:p w:rsidR="00F702CF" w:rsidRPr="00C2734E" w:rsidRDefault="00F702CF" w:rsidP="00F702CF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C2734E">
              <w:rPr>
                <w:rFonts w:ascii="Arial" w:hAnsi="Arial" w:cs="Arial"/>
                <w:b/>
                <w:sz w:val="24"/>
                <w:szCs w:val="24"/>
              </w:rPr>
              <w:t>Final Customer Preparation:</w:t>
            </w:r>
          </w:p>
        </w:tc>
        <w:tc>
          <w:tcPr>
            <w:tcW w:w="7505" w:type="dxa"/>
          </w:tcPr>
          <w:p w:rsidR="00F702CF" w:rsidRPr="00C2734E" w:rsidRDefault="00F702CF" w:rsidP="00F702CF">
            <w:pPr>
              <w:spacing w:before="160" w:after="160"/>
              <w:rPr>
                <w:rFonts w:ascii="Arial" w:hAnsi="Arial" w:cs="Arial"/>
                <w:sz w:val="24"/>
                <w:szCs w:val="24"/>
              </w:rPr>
            </w:pPr>
            <w:r w:rsidRPr="00C2734E">
              <w:rPr>
                <w:rFonts w:ascii="Arial" w:hAnsi="Arial" w:cs="Arial"/>
                <w:sz w:val="24"/>
                <w:szCs w:val="24"/>
              </w:rPr>
              <w:t>No final customer preparation required.</w:t>
            </w:r>
          </w:p>
        </w:tc>
      </w:tr>
      <w:tr w:rsidR="00F702CF" w:rsidRPr="007E6A01" w:rsidTr="007E6A01">
        <w:trPr>
          <w:trHeight w:val="3943"/>
        </w:trPr>
        <w:tc>
          <w:tcPr>
            <w:tcW w:w="10194" w:type="dxa"/>
            <w:gridSpan w:val="2"/>
          </w:tcPr>
          <w:p w:rsidR="00F702CF" w:rsidRDefault="00F702CF" w:rsidP="00F702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02CF" w:rsidRDefault="00790C81" w:rsidP="004314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3333750" cy="2857500"/>
                  <wp:effectExtent l="0" t="0" r="0" b="0"/>
                  <wp:docPr id="1" name="Picture 1" descr="Apple Crum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le Crum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2CF" w:rsidRPr="007E6A01" w:rsidRDefault="00F702CF" w:rsidP="00F702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01">
              <w:rPr>
                <w:rFonts w:ascii="Arial" w:hAnsi="Arial" w:cs="Arial"/>
                <w:i/>
                <w:sz w:val="20"/>
                <w:szCs w:val="20"/>
              </w:rPr>
              <w:t xml:space="preserve">*Please note that picture may differ from actual product due to variation in colouration during production and also due to products being handmade. </w:t>
            </w:r>
          </w:p>
        </w:tc>
      </w:tr>
    </w:tbl>
    <w:p w:rsidR="00214942" w:rsidRPr="007E6A01" w:rsidRDefault="00214942">
      <w:pPr>
        <w:rPr>
          <w:rFonts w:ascii="Arial" w:hAnsi="Arial" w:cs="Arial"/>
          <w:b/>
          <w:sz w:val="28"/>
        </w:rPr>
      </w:pPr>
    </w:p>
    <w:p w:rsidR="00214942" w:rsidRDefault="00214942">
      <w:pPr>
        <w:rPr>
          <w:b/>
          <w:sz w:val="28"/>
        </w:rPr>
      </w:pPr>
    </w:p>
    <w:p w:rsidR="00214942" w:rsidRDefault="00214942">
      <w:pPr>
        <w:rPr>
          <w:b/>
          <w:sz w:val="28"/>
        </w:rPr>
      </w:pPr>
    </w:p>
    <w:p w:rsidR="00214942" w:rsidRPr="00214942" w:rsidRDefault="00214942">
      <w:pPr>
        <w:rPr>
          <w:b/>
          <w:sz w:val="28"/>
        </w:rPr>
      </w:pPr>
    </w:p>
    <w:sectPr w:rsidR="00214942" w:rsidRPr="00214942" w:rsidSect="00085CBE">
      <w:footerReference w:type="default" r:id="rId8"/>
      <w:pgSz w:w="11906" w:h="16838"/>
      <w:pgMar w:top="851" w:right="851" w:bottom="144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20" w:rsidRDefault="001D4020" w:rsidP="00F22A76">
      <w:pPr>
        <w:spacing w:after="0" w:line="240" w:lineRule="auto"/>
      </w:pPr>
      <w:r>
        <w:separator/>
      </w:r>
    </w:p>
  </w:endnote>
  <w:endnote w:type="continuationSeparator" w:id="0">
    <w:p w:rsidR="001D4020" w:rsidRDefault="001D4020" w:rsidP="00F2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53" w:rsidRDefault="00B65C53" w:rsidP="00B65C53">
    <w:pPr>
      <w:pStyle w:val="Footer"/>
      <w:jc w:val="center"/>
      <w:rPr>
        <w:sz w:val="20"/>
        <w:szCs w:val="20"/>
        <w:lang w:val="en-US"/>
      </w:rPr>
    </w:pPr>
    <w:r w:rsidRPr="00F22A76">
      <w:rPr>
        <w:sz w:val="20"/>
        <w:szCs w:val="20"/>
        <w:lang w:val="en-US"/>
      </w:rPr>
      <w:t>VERSION 2.0</w:t>
    </w:r>
    <w:r w:rsidRPr="00F22A76">
      <w:rPr>
        <w:sz w:val="20"/>
        <w:szCs w:val="20"/>
        <w:lang w:val="en-US"/>
      </w:rPr>
      <w:tab/>
      <w:t>ISSUED</w:t>
    </w:r>
    <w:r>
      <w:rPr>
        <w:sz w:val="20"/>
        <w:szCs w:val="20"/>
        <w:lang w:val="en-US"/>
      </w:rPr>
      <w:t>:</w:t>
    </w:r>
    <w:r w:rsidRPr="00F22A76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15 </w:t>
    </w:r>
    <w:r w:rsidRPr="00F22A76">
      <w:rPr>
        <w:sz w:val="20"/>
        <w:szCs w:val="20"/>
        <w:lang w:val="en-US"/>
      </w:rPr>
      <w:t>JULY 2019</w:t>
    </w:r>
    <w:r w:rsidRPr="00F22A76">
      <w:rPr>
        <w:sz w:val="20"/>
        <w:szCs w:val="20"/>
        <w:lang w:val="en-US"/>
      </w:rPr>
      <w:tab/>
      <w:t>ISSUED BY T. WALDNER</w:t>
    </w:r>
  </w:p>
  <w:p w:rsidR="00B65C53" w:rsidRPr="00F22A76" w:rsidRDefault="00B65C53" w:rsidP="00B65C53">
    <w:pPr>
      <w:pStyle w:val="Footer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MARKS QUALITY CAKES</w:t>
    </w:r>
  </w:p>
  <w:p w:rsidR="00F22A76" w:rsidRPr="00B65C53" w:rsidRDefault="00F22A76" w:rsidP="00B65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20" w:rsidRDefault="001D4020" w:rsidP="00F22A76">
      <w:pPr>
        <w:spacing w:after="0" w:line="240" w:lineRule="auto"/>
      </w:pPr>
      <w:r>
        <w:separator/>
      </w:r>
    </w:p>
  </w:footnote>
  <w:footnote w:type="continuationSeparator" w:id="0">
    <w:p w:rsidR="001D4020" w:rsidRDefault="001D4020" w:rsidP="00F22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2"/>
    <w:rsid w:val="00085CBE"/>
    <w:rsid w:val="001D4020"/>
    <w:rsid w:val="001F1D3C"/>
    <w:rsid w:val="00214942"/>
    <w:rsid w:val="00220A49"/>
    <w:rsid w:val="002A44C5"/>
    <w:rsid w:val="00334AA4"/>
    <w:rsid w:val="003A391B"/>
    <w:rsid w:val="00431440"/>
    <w:rsid w:val="004E2174"/>
    <w:rsid w:val="00504B98"/>
    <w:rsid w:val="00563530"/>
    <w:rsid w:val="00790C81"/>
    <w:rsid w:val="007E6A01"/>
    <w:rsid w:val="00A974CF"/>
    <w:rsid w:val="00B65C53"/>
    <w:rsid w:val="00BB33C7"/>
    <w:rsid w:val="00C2734E"/>
    <w:rsid w:val="00DD5829"/>
    <w:rsid w:val="00DE17E5"/>
    <w:rsid w:val="00DF5C32"/>
    <w:rsid w:val="00E25E43"/>
    <w:rsid w:val="00F22A76"/>
    <w:rsid w:val="00F702CF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118D1DE-F4C8-4B99-9C8C-0054D9BF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76"/>
  </w:style>
  <w:style w:type="paragraph" w:styleId="Footer">
    <w:name w:val="footer"/>
    <w:basedOn w:val="Normal"/>
    <w:link w:val="FooterChar"/>
    <w:uiPriority w:val="99"/>
    <w:unhideWhenUsed/>
    <w:rsid w:val="00F2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76"/>
  </w:style>
  <w:style w:type="paragraph" w:styleId="BalloonText">
    <w:name w:val="Balloon Text"/>
    <w:basedOn w:val="Normal"/>
    <w:link w:val="BalloonTextChar"/>
    <w:uiPriority w:val="99"/>
    <w:semiHidden/>
    <w:unhideWhenUsed/>
    <w:rsid w:val="00B6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2</dc:creator>
  <cp:keywords/>
  <dc:description/>
  <cp:lastModifiedBy>Office</cp:lastModifiedBy>
  <cp:revision>2</cp:revision>
  <cp:lastPrinted>2019-08-19T05:35:00Z</cp:lastPrinted>
  <dcterms:created xsi:type="dcterms:W3CDTF">2019-08-19T06:49:00Z</dcterms:created>
  <dcterms:modified xsi:type="dcterms:W3CDTF">2019-08-19T06:49:00Z</dcterms:modified>
</cp:coreProperties>
</file>